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69D" w:rsidRPr="00B91443" w:rsidRDefault="00B91443" w:rsidP="006B369D">
      <w:pPr>
        <w:jc w:val="center"/>
        <w:rPr>
          <w:rFonts w:ascii="Times New Roman" w:hAnsi="Times New Roman" w:cs="Times New Roman"/>
          <w:noProof/>
          <w:color w:val="00B050"/>
          <w:sz w:val="40"/>
          <w:szCs w:val="40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00B050"/>
          <w:sz w:val="40"/>
          <w:szCs w:val="40"/>
          <w:lang w:val="sr-Cyrl-CS"/>
        </w:rPr>
        <w:t>СВЕТСКИ</w:t>
      </w:r>
      <w:r w:rsidR="006B369D" w:rsidRPr="00B91443">
        <w:rPr>
          <w:rFonts w:ascii="Times New Roman" w:hAnsi="Times New Roman" w:cs="Times New Roman"/>
          <w:noProof/>
          <w:color w:val="00B050"/>
          <w:sz w:val="40"/>
          <w:szCs w:val="40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B050"/>
          <w:sz w:val="40"/>
          <w:szCs w:val="40"/>
          <w:lang w:val="sr-Cyrl-CS"/>
        </w:rPr>
        <w:t>ДАН</w:t>
      </w:r>
      <w:r w:rsidR="006B369D" w:rsidRPr="00B91443">
        <w:rPr>
          <w:rFonts w:ascii="Times New Roman" w:hAnsi="Times New Roman" w:cs="Times New Roman"/>
          <w:noProof/>
          <w:color w:val="00B050"/>
          <w:sz w:val="40"/>
          <w:szCs w:val="40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B050"/>
          <w:sz w:val="40"/>
          <w:szCs w:val="40"/>
          <w:lang w:val="sr-Cyrl-CS"/>
        </w:rPr>
        <w:t>БЕЗ</w:t>
      </w:r>
      <w:r w:rsidR="006B369D" w:rsidRPr="00B91443">
        <w:rPr>
          <w:rFonts w:ascii="Times New Roman" w:hAnsi="Times New Roman" w:cs="Times New Roman"/>
          <w:noProof/>
          <w:color w:val="00B050"/>
          <w:sz w:val="40"/>
          <w:szCs w:val="40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B050"/>
          <w:sz w:val="40"/>
          <w:szCs w:val="40"/>
          <w:lang w:val="sr-Cyrl-CS"/>
        </w:rPr>
        <w:t>ДУВАНСКОГ</w:t>
      </w:r>
      <w:r w:rsidR="006B369D" w:rsidRPr="00B91443">
        <w:rPr>
          <w:rFonts w:ascii="Times New Roman" w:hAnsi="Times New Roman" w:cs="Times New Roman"/>
          <w:noProof/>
          <w:color w:val="00B050"/>
          <w:sz w:val="40"/>
          <w:szCs w:val="40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B050"/>
          <w:sz w:val="40"/>
          <w:szCs w:val="40"/>
          <w:lang w:val="sr-Cyrl-CS"/>
        </w:rPr>
        <w:t>ДИМА</w:t>
      </w:r>
      <w:r w:rsidR="006B369D" w:rsidRPr="00B91443">
        <w:rPr>
          <w:rFonts w:ascii="Times New Roman" w:hAnsi="Times New Roman" w:cs="Times New Roman"/>
          <w:noProof/>
          <w:color w:val="00B050"/>
          <w:sz w:val="40"/>
          <w:szCs w:val="40"/>
          <w:lang w:val="sr-Cyrl-CS"/>
        </w:rPr>
        <w:t xml:space="preserve"> 31. </w:t>
      </w:r>
      <w:r>
        <w:rPr>
          <w:rFonts w:ascii="Times New Roman" w:hAnsi="Times New Roman" w:cs="Times New Roman"/>
          <w:noProof/>
          <w:color w:val="00B050"/>
          <w:sz w:val="40"/>
          <w:szCs w:val="40"/>
          <w:lang w:val="sr-Cyrl-CS"/>
        </w:rPr>
        <w:t>МАЈ</w:t>
      </w:r>
      <w:r w:rsidR="006B369D" w:rsidRPr="00B91443">
        <w:rPr>
          <w:rFonts w:ascii="Times New Roman" w:hAnsi="Times New Roman" w:cs="Times New Roman"/>
          <w:noProof/>
          <w:color w:val="00B050"/>
          <w:sz w:val="40"/>
          <w:szCs w:val="40"/>
          <w:lang w:val="sr-Cyrl-CS"/>
        </w:rPr>
        <w:t xml:space="preserve"> 2020. </w:t>
      </w:r>
      <w:r>
        <w:rPr>
          <w:rFonts w:ascii="Times New Roman" w:hAnsi="Times New Roman" w:cs="Times New Roman"/>
          <w:noProof/>
          <w:color w:val="00B050"/>
          <w:sz w:val="40"/>
          <w:szCs w:val="40"/>
          <w:lang w:val="sr-Cyrl-CS"/>
        </w:rPr>
        <w:t>ГОДИНЕ</w:t>
      </w:r>
    </w:p>
    <w:p w:rsidR="007E6B1C" w:rsidRPr="00B91443" w:rsidRDefault="00B91443" w:rsidP="006B369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СВЕТСКИ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ДАН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БЕЗ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ДУВАНСКОГ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ДИМА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ОБЕЛЕЖАВА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СЕ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  31.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МАЈА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ЗАВОД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ЗА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ЈАВНО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ЗДРАВЉЕ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ПОЖАРЕВАЦ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ЗАЈЕДНО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СА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ДОМОВИМА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ЗДРАВЉА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БРАНИЧЕВСКОГ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И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ПОДУНАВСКОГ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ОКРУГА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КАО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И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УВЕК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ДО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САДА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ПОДРЖАВА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И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ОРГАНИЗУЈЕ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КАМПАЊУ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ПОВОДОМ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СВЕТСКОГ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ДАНА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БЕЗ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ДУВАНА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>.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br/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br/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Сваке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године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31.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маја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Светска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здравствена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организација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и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њени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партнери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обележавају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Светски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дан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без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дувана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Кампања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има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за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циљ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да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различите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циљне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групе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упозори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на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здравствене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и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друге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ризике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који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се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повезују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са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употребом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дувана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и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подстакне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доносиоце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одлука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да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усвоје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делотворне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мере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засноване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на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доказима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којима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се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смањује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употреба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дувана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>.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br/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br/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Тема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овогодишњег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Светског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дана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без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дувана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је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>: „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Заштита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младих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од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манипулација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дуванске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индустрије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и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спречавање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употребе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дувана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и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никотина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међу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младима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>.”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br/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br/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Ове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године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циљ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глобалне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кампање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поводом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обележавања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Светског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дана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без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дувана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је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оснаживања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младих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и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њихово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укључивање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у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борбу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против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тактика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дуванских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и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других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индустрија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које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имају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за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циљ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привлачење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нових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генерација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корисника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дувана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и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никотина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>.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br/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Циљеви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ове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глобалне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кампање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су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>: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br/>
        <w:t xml:space="preserve">•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Разоткривање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митова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и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маркетиншких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и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других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тактика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усмерених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на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младе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укључујући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увођење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нових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производа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атрактивних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карактеристика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као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што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су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разне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ароме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>;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br/>
        <w:t xml:space="preserve">•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Едуковање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младих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о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тактикама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и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начинима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дуванске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и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повезаних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индустрија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за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привлачење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садашњих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и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будућих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генерације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да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користе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дуван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и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никотинске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производе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>.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br/>
        <w:t xml:space="preserve">•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Оснаживање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„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инфлуенсера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”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тј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утицајних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појединаца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на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различитим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местима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укључујући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друштвене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мреже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како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би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они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допринели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заштити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младих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и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подстакли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их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да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се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укључе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у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разоткривање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и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борбу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против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тактика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највећих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дуванских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индустрија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>.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br/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Тактике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за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привлачење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нових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корисника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дуванских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и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никотинских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производа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>: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br/>
        <w:t xml:space="preserve"> •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Употреба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укуса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који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су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привлачни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младима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у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дуванским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и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никотинским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lastRenderedPageBreak/>
        <w:t>производима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попут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укуса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трешања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жвакаћих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гума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и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бомбона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што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доприноси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потцењивању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здравствених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ризика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повезаних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са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употребом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ових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производа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и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подстиче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младе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да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почну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да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их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користе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>;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br/>
        <w:t xml:space="preserve">•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Атрактивни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и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модерно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дизајнирани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производи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(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нпр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производи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у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облику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УСБ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>-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или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слаткиша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>);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br/>
        <w:t xml:space="preserve">•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Промоција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производа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указивањем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на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њихову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мању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штетност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у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поређењу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са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конвенционалним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цигаретама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у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одсуству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објективних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научних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доказа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који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потврђују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ове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тврдње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>;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br/>
        <w:t xml:space="preserve">•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Спонзорства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славних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и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утицајних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личности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и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брендирање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спонзорисаних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догађаја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и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такмичења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на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којима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се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промовишу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дувански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и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никотински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производи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>;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br/>
        <w:t xml:space="preserve">•         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Маркетинг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на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продајним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местима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укључујући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постављање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дуванских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>/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никотинских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производа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на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места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видљива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деци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у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близини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слаткиша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грицкалица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или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газираних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пића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као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и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давањем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премија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продавцима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како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би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се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осигурало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да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се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њихови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производи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приказују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на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начин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да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их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уочи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што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више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младих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особа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>;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br/>
        <w:t xml:space="preserve">•         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Продаја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цигарета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на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комад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и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других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дуванских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и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никотинских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производа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(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на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пример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у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близини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школа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),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што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чини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да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дувански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и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никотински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производи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буду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доступнији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и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приступачнији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школској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деци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>;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br/>
        <w:t xml:space="preserve">•         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Индиректни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маркетинг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дуванских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производа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у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филмовима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ТВ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емисијама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и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онлајн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>-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стриминг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садржајима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>;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br/>
        <w:t xml:space="preserve">•         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Аутомати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за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продају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дувана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на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местима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која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посећују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млади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са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атрактивним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рекламама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чиме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се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у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многим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земљама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заобилазе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прописи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којима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се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регулише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рекламирање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и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продаја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дуванских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производа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малолетним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лицима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>;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br/>
        <w:t xml:space="preserve">•         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Покретање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судских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спорова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намењених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слабљењу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мера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контроле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дувана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укључујући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сликовна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упозорења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на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паклицама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цигарета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излагање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производа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на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местима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продаје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и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ограничавање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доступности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дуванских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и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никотинских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производа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деци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(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на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пример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забрана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продаје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и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рекламирања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дуванских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производа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у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близини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школа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>).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br/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br/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Завод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за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јавно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здравље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Пожаревац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заједно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са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домовима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здравља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Браничевског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и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Подунавског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округа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као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и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увек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до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сада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подржава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и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организује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кампању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поводом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Светског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дана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без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дувана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>.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br/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br/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Наш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заједнички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циљ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је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да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се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као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и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свих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претходних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година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интензивирају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здравствено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васпитне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активности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које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су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усмерене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на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препознавање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lastRenderedPageBreak/>
        <w:t>негативних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здравствених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економских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и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социјалних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последица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које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изазивају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дувански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производи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Очекујемо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од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родитеља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и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свих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чланова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заједнице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да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предузму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мере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којима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ће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промовисати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сопствено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и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здравље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своје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деце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чувајући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их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од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штете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коју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изазива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дуван</w:t>
      </w:r>
      <w:r w:rsidR="006B369D" w:rsidRPr="00B91443">
        <w:rPr>
          <w:rFonts w:ascii="Times New Roman" w:hAnsi="Times New Roman" w:cs="Times New Roman"/>
          <w:noProof/>
          <w:sz w:val="28"/>
          <w:szCs w:val="28"/>
          <w:lang w:val="sr-Cyrl-CS"/>
        </w:rPr>
        <w:t>.</w:t>
      </w:r>
    </w:p>
    <w:sectPr w:rsidR="007E6B1C" w:rsidRPr="00B91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60"/>
    <w:rsid w:val="006B369D"/>
    <w:rsid w:val="006E2660"/>
    <w:rsid w:val="007E6B1C"/>
    <w:rsid w:val="00B9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5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606</Words>
  <Characters>3458</Characters>
  <Application>Microsoft Office Word</Application>
  <DocSecurity>0</DocSecurity>
  <Lines>28</Lines>
  <Paragraphs>8</Paragraphs>
  <ScaleCrop>false</ScaleCrop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</dc:creator>
  <cp:keywords/>
  <dc:description/>
  <cp:lastModifiedBy>Goca</cp:lastModifiedBy>
  <cp:revision>3</cp:revision>
  <dcterms:created xsi:type="dcterms:W3CDTF">2020-06-02T08:38:00Z</dcterms:created>
  <dcterms:modified xsi:type="dcterms:W3CDTF">2020-06-02T09:23:00Z</dcterms:modified>
</cp:coreProperties>
</file>